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75" w:rsidRPr="0060411C" w:rsidRDefault="00186B75" w:rsidP="0060411C">
      <w:pPr>
        <w:spacing w:line="240" w:lineRule="auto"/>
        <w:jc w:val="both"/>
        <w:rPr>
          <w:rFonts w:asciiTheme="minorEastAsia" w:hAnsiTheme="minorEastAsia" w:cs="Times New Roman"/>
          <w:sz w:val="15"/>
          <w:szCs w:val="15"/>
        </w:rPr>
      </w:pPr>
      <w:r w:rsidRPr="0060411C">
        <w:rPr>
          <w:rFonts w:asciiTheme="minorEastAsia" w:hAnsiTheme="minorEastAsia" w:cs="Times New Roman"/>
          <w:sz w:val="15"/>
          <w:szCs w:val="15"/>
        </w:rPr>
        <w:t xml:space="preserve">Business start-up companies are the entrepreneurial venture which describes the newly emerging as well as fast-growing or </w:t>
      </w:r>
      <w:bookmarkStart w:id="0" w:name="_GoBack"/>
      <w:bookmarkEnd w:id="0"/>
      <w:r w:rsidRPr="0060411C">
        <w:rPr>
          <w:rFonts w:asciiTheme="minorEastAsia" w:hAnsiTheme="minorEastAsia" w:cs="Times New Roman"/>
          <w:sz w:val="15"/>
          <w:szCs w:val="15"/>
        </w:rPr>
        <w:t>developing enterprises.  These kinds of firms or organizations are well developed to scale the model of the business. Investing in these types of firms is sometimes considered to be risky but at the same time being beneficial if the investment is worth to pay off. Additionally, for one to invest in such businesses he or she must be wealthy enough because of the fear of losing the capital</w:t>
      </w:r>
      <w:r w:rsidR="0060411C" w:rsidRPr="0060411C">
        <w:rPr>
          <w:rFonts w:asciiTheme="minorEastAsia" w:hAnsiTheme="minorEastAsia" w:cs="Times New Roman" w:hint="eastAsia"/>
          <w:sz w:val="15"/>
          <w:szCs w:val="15"/>
          <w:lang w:eastAsia="zh-CN"/>
        </w:rPr>
        <w:t xml:space="preserve">. </w:t>
      </w:r>
      <w:r w:rsidRPr="0060411C">
        <w:rPr>
          <w:rFonts w:asciiTheme="minorEastAsia" w:hAnsiTheme="minorEastAsia" w:cs="Times New Roman"/>
          <w:sz w:val="15"/>
          <w:szCs w:val="15"/>
        </w:rPr>
        <w:t>Therefore, due to the stated reason, it will be essential for me to consider a number of items of the information presented by the students. In this outline, I will describe the four items of information that may prompt my anxi</w:t>
      </w:r>
      <w:r w:rsidR="0060411C" w:rsidRPr="0060411C">
        <w:rPr>
          <w:rFonts w:asciiTheme="minorEastAsia" w:hAnsiTheme="minorEastAsia" w:cs="Times New Roman"/>
          <w:sz w:val="15"/>
          <w:szCs w:val="15"/>
        </w:rPr>
        <w:t>ety.</w:t>
      </w:r>
      <w:r w:rsidR="0060411C" w:rsidRPr="0060411C">
        <w:rPr>
          <w:rFonts w:asciiTheme="minorEastAsia" w:hAnsiTheme="minorEastAsia" w:cs="Times New Roman" w:hint="eastAsia"/>
          <w:sz w:val="15"/>
          <w:szCs w:val="15"/>
          <w:lang w:eastAsia="zh-CN"/>
        </w:rPr>
        <w:t>/</w:t>
      </w:r>
      <w:r w:rsidRPr="0060411C">
        <w:rPr>
          <w:rFonts w:asciiTheme="minorEastAsia" w:hAnsiTheme="minorEastAsia" w:cs="Times New Roman"/>
          <w:sz w:val="15"/>
          <w:szCs w:val="15"/>
        </w:rPr>
        <w:t xml:space="preserve">Market; assessment of the market entails observing the startup firm's industry as well as </w:t>
      </w:r>
      <w:r w:rsidR="000336F3" w:rsidRPr="0060411C">
        <w:rPr>
          <w:rFonts w:asciiTheme="minorEastAsia" w:hAnsiTheme="minorEastAsia" w:cs="Times New Roman"/>
          <w:sz w:val="15"/>
          <w:szCs w:val="15"/>
        </w:rPr>
        <w:t>competition; in</w:t>
      </w:r>
      <w:r w:rsidRPr="0060411C">
        <w:rPr>
          <w:rFonts w:asciiTheme="minorEastAsia" w:hAnsiTheme="minorEastAsia" w:cs="Times New Roman"/>
          <w:sz w:val="15"/>
          <w:szCs w:val="15"/>
        </w:rPr>
        <w:t xml:space="preserve"> looking at the industry's point of view, I will have to consider investing in a firm that is large and the one that is growing faster. On the other </w:t>
      </w:r>
      <w:r w:rsidR="000336F3" w:rsidRPr="0060411C">
        <w:rPr>
          <w:rFonts w:asciiTheme="minorEastAsia" w:hAnsiTheme="minorEastAsia" w:cs="Times New Roman"/>
          <w:sz w:val="15"/>
          <w:szCs w:val="15"/>
        </w:rPr>
        <w:t>hand,</w:t>
      </w:r>
      <w:r w:rsidRPr="0060411C">
        <w:rPr>
          <w:rFonts w:asciiTheme="minorEastAsia" w:hAnsiTheme="minorEastAsia" w:cs="Times New Roman"/>
          <w:sz w:val="15"/>
          <w:szCs w:val="15"/>
        </w:rPr>
        <w:t xml:space="preserve"> in terms of competition, I will be convinced by the students' information if the competition is less and </w:t>
      </w:r>
      <w:r w:rsidR="000336F3" w:rsidRPr="0060411C">
        <w:rPr>
          <w:rFonts w:asciiTheme="minorEastAsia" w:hAnsiTheme="minorEastAsia" w:cs="Times New Roman"/>
          <w:sz w:val="15"/>
          <w:szCs w:val="15"/>
        </w:rPr>
        <w:t>well-funded</w:t>
      </w:r>
      <w:r w:rsidRPr="0060411C">
        <w:rPr>
          <w:rFonts w:asciiTheme="minorEastAsia" w:hAnsiTheme="minorEastAsia" w:cs="Times New Roman"/>
          <w:sz w:val="15"/>
          <w:szCs w:val="15"/>
        </w:rPr>
        <w:t xml:space="preserve"> hence pointing the fresh venture-capital business bullets towards the direction of the company. I will prefer investing in a company that is moving first and early enough rather than start-up firms that wish to enter a space that is crowded. It will be great if the business is looking for the existing opportunities to operate and thereafter shine amongst other firms.  This item of information will be essential in my investing decision; I can only invest in a firm that proves to be heading towards a positive direction.</w:t>
      </w:r>
      <w:r w:rsidR="0060411C" w:rsidRPr="0060411C">
        <w:rPr>
          <w:rFonts w:asciiTheme="minorEastAsia" w:hAnsiTheme="minorEastAsia" w:cs="Times New Roman" w:hint="eastAsia"/>
          <w:sz w:val="15"/>
          <w:szCs w:val="15"/>
          <w:lang w:eastAsia="zh-CN"/>
        </w:rPr>
        <w:t>/</w:t>
      </w:r>
      <w:r w:rsidRPr="0060411C">
        <w:rPr>
          <w:rFonts w:asciiTheme="minorEastAsia" w:hAnsiTheme="minorEastAsia" w:cs="Times New Roman"/>
          <w:sz w:val="15"/>
          <w:szCs w:val="15"/>
        </w:rPr>
        <w:t>Model; assessing the model will engulf two areas: the unit economic model and the overall business model. To consider the business model, I will look for the ways the company uses to obtain money, whether it is practicing e-commerce or rather using advertising the sales in terms of content publishing model and the rate at which the revenues be brought back and as such what it means to ROI of what I will have invested. I will only invest in the industry if the value of the consumer's income as compared to expenses incurred when purchasing that consumer in the initial stage is not more than my initial cost of acquisition.</w:t>
      </w:r>
      <w:r w:rsidR="0060411C" w:rsidRPr="0060411C">
        <w:rPr>
          <w:rFonts w:asciiTheme="minorEastAsia" w:hAnsiTheme="minorEastAsia" w:cs="Times New Roman" w:hint="eastAsia"/>
          <w:sz w:val="15"/>
          <w:szCs w:val="15"/>
          <w:lang w:eastAsia="zh-CN"/>
        </w:rPr>
        <w:t>/</w:t>
      </w:r>
      <w:r w:rsidRPr="0060411C">
        <w:rPr>
          <w:rFonts w:asciiTheme="minorEastAsia" w:hAnsiTheme="minorEastAsia" w:cs="Times New Roman"/>
          <w:sz w:val="15"/>
          <w:szCs w:val="15"/>
        </w:rPr>
        <w:t>Management; evaluation of this item has a number of variables; the experience of the fou</w:t>
      </w:r>
      <w:r w:rsidR="0060411C" w:rsidRPr="0060411C">
        <w:rPr>
          <w:rFonts w:asciiTheme="minorEastAsia" w:hAnsiTheme="minorEastAsia" w:cs="Times New Roman"/>
          <w:sz w:val="15"/>
          <w:szCs w:val="15"/>
        </w:rPr>
        <w:t xml:space="preserve">nders within the industry; </w:t>
      </w:r>
      <w:r w:rsidRPr="0060411C">
        <w:rPr>
          <w:rFonts w:asciiTheme="minorEastAsia" w:hAnsiTheme="minorEastAsia" w:cs="Times New Roman"/>
          <w:sz w:val="15"/>
          <w:szCs w:val="15"/>
        </w:rPr>
        <w:t>the experience they have in developing the startup; the experience they possess towards teamwork; their credibility; and the personality they have so that they can fit to work with me as we shall be spending together. These variables must be met by the management team so that the investor is driven to gain confident to invest in the industry and as such this item that students are presenting should host these variables.</w:t>
      </w:r>
      <w:r w:rsidR="0060411C" w:rsidRPr="0060411C">
        <w:rPr>
          <w:rFonts w:asciiTheme="minorEastAsia" w:hAnsiTheme="minorEastAsia" w:cs="Times New Roman" w:hint="eastAsia"/>
          <w:sz w:val="15"/>
          <w:szCs w:val="15"/>
          <w:lang w:eastAsia="zh-CN"/>
        </w:rPr>
        <w:t>/</w:t>
      </w:r>
      <w:r w:rsidRPr="0060411C">
        <w:rPr>
          <w:rFonts w:asciiTheme="minorEastAsia" w:hAnsiTheme="minorEastAsia" w:cs="Times New Roman"/>
          <w:sz w:val="15"/>
          <w:szCs w:val="15"/>
        </w:rPr>
        <w:t>Momentum; the information item provided by students should be able to give the speed at which customers are able to adapt to the firm's operations. If the firm proves to be speedy enough to customer adoption, then this will ignite my anxiety to invest in such business. The rapid speed at which the revenues, as well as customers, are scaling will proof to be beneficial to invest in the firm and as such I will be encouraged to invest. These items of information must be presented by the students in order to be convinced to invest in their startup business.</w:t>
      </w:r>
    </w:p>
    <w:p w:rsidR="00186B75" w:rsidRDefault="00186B75" w:rsidP="0060411C">
      <w:pPr>
        <w:spacing w:line="168" w:lineRule="auto"/>
        <w:jc w:val="both"/>
        <w:rPr>
          <w:rFonts w:ascii="Times New Roman" w:hAnsi="Times New Roman" w:cs="Times New Roman"/>
          <w:sz w:val="24"/>
          <w:szCs w:val="24"/>
        </w:rPr>
      </w:pPr>
    </w:p>
    <w:p w:rsidR="00186B75" w:rsidRDefault="00186B75" w:rsidP="0060411C">
      <w:pPr>
        <w:spacing w:line="168" w:lineRule="auto"/>
        <w:jc w:val="both"/>
        <w:rPr>
          <w:rFonts w:ascii="Times New Roman" w:hAnsi="Times New Roman" w:cs="Times New Roman"/>
          <w:sz w:val="24"/>
          <w:szCs w:val="24"/>
        </w:rPr>
      </w:pPr>
    </w:p>
    <w:p w:rsidR="00186B75" w:rsidRDefault="00186B75" w:rsidP="0060411C">
      <w:pPr>
        <w:spacing w:line="168" w:lineRule="auto"/>
        <w:jc w:val="both"/>
        <w:rPr>
          <w:rFonts w:ascii="Times New Roman" w:hAnsi="Times New Roman" w:cs="Times New Roman"/>
          <w:sz w:val="24"/>
          <w:szCs w:val="24"/>
        </w:rPr>
      </w:pPr>
    </w:p>
    <w:p w:rsidR="00186B75" w:rsidRDefault="00186B75" w:rsidP="0060411C">
      <w:pPr>
        <w:spacing w:line="168" w:lineRule="auto"/>
        <w:jc w:val="both"/>
        <w:rPr>
          <w:rFonts w:ascii="Times New Roman" w:hAnsi="Times New Roman" w:cs="Times New Roman"/>
          <w:sz w:val="24"/>
          <w:szCs w:val="24"/>
        </w:rPr>
      </w:pPr>
    </w:p>
    <w:p w:rsidR="0026019D" w:rsidRDefault="0026019D" w:rsidP="0060411C">
      <w:pPr>
        <w:spacing w:line="168" w:lineRule="auto"/>
        <w:jc w:val="both"/>
        <w:rPr>
          <w:rFonts w:ascii="Times New Roman" w:hAnsi="Times New Roman" w:cs="Times New Roman"/>
          <w:sz w:val="24"/>
          <w:szCs w:val="24"/>
        </w:rPr>
      </w:pPr>
    </w:p>
    <w:p w:rsidR="0026019D" w:rsidRPr="0056117E" w:rsidRDefault="0026019D" w:rsidP="0060411C">
      <w:pPr>
        <w:spacing w:line="168" w:lineRule="auto"/>
        <w:jc w:val="both"/>
        <w:rPr>
          <w:rFonts w:ascii="Times New Roman" w:hAnsi="Times New Roman" w:cs="Times New Roman"/>
          <w:sz w:val="24"/>
          <w:szCs w:val="24"/>
        </w:rPr>
      </w:pPr>
    </w:p>
    <w:sectPr w:rsidR="0026019D" w:rsidRPr="0056117E" w:rsidSect="005611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0F6" w:rsidRDefault="003100F6" w:rsidP="0056117E">
      <w:pPr>
        <w:spacing w:after="0" w:line="240" w:lineRule="auto"/>
      </w:pPr>
      <w:r>
        <w:separator/>
      </w:r>
    </w:p>
  </w:endnote>
  <w:endnote w:type="continuationSeparator" w:id="0">
    <w:p w:rsidR="003100F6" w:rsidRDefault="003100F6" w:rsidP="0056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1C" w:rsidRDefault="0060411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0266"/>
      <w:docPartObj>
        <w:docPartGallery w:val="Page Numbers (Bottom of Page)"/>
        <w:docPartUnique/>
      </w:docPartObj>
    </w:sdtPr>
    <w:sdtEndPr/>
    <w:sdtContent>
      <w:p w:rsidR="0056117E" w:rsidRDefault="007729E6">
        <w:pPr>
          <w:pStyle w:val="a6"/>
          <w:jc w:val="right"/>
        </w:pPr>
        <w:r>
          <w:fldChar w:fldCharType="begin"/>
        </w:r>
        <w:r>
          <w:instrText xml:space="preserve"> PAGE   \* MERGEFORMAT </w:instrText>
        </w:r>
        <w:r>
          <w:fldChar w:fldCharType="separate"/>
        </w:r>
        <w:r w:rsidR="0060411C">
          <w:rPr>
            <w:noProof/>
          </w:rPr>
          <w:t>1</w:t>
        </w:r>
        <w:r>
          <w:rPr>
            <w:noProof/>
          </w:rPr>
          <w:fldChar w:fldCharType="end"/>
        </w:r>
      </w:p>
    </w:sdtContent>
  </w:sdt>
  <w:p w:rsidR="0056117E" w:rsidRDefault="0056117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1C" w:rsidRDefault="006041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0F6" w:rsidRDefault="003100F6" w:rsidP="0056117E">
      <w:pPr>
        <w:spacing w:after="0" w:line="240" w:lineRule="auto"/>
      </w:pPr>
      <w:r>
        <w:separator/>
      </w:r>
    </w:p>
  </w:footnote>
  <w:footnote w:type="continuationSeparator" w:id="0">
    <w:p w:rsidR="003100F6" w:rsidRDefault="003100F6" w:rsidP="0056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1C" w:rsidRDefault="0060411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1C" w:rsidRDefault="0060411C">
    <w:pPr>
      <w:pStyle w:val="a4"/>
    </w:pPr>
  </w:p>
  <w:p w:rsidR="0060411C" w:rsidRDefault="006041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1C" w:rsidRDefault="006041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B06F8"/>
    <w:rsid w:val="000336F3"/>
    <w:rsid w:val="00124864"/>
    <w:rsid w:val="0012594A"/>
    <w:rsid w:val="00186B75"/>
    <w:rsid w:val="00187F56"/>
    <w:rsid w:val="0026019D"/>
    <w:rsid w:val="002E0202"/>
    <w:rsid w:val="003100F6"/>
    <w:rsid w:val="0031332B"/>
    <w:rsid w:val="00543405"/>
    <w:rsid w:val="0056117E"/>
    <w:rsid w:val="005F6AF6"/>
    <w:rsid w:val="0060411C"/>
    <w:rsid w:val="006B06F8"/>
    <w:rsid w:val="007729E6"/>
    <w:rsid w:val="008121BD"/>
    <w:rsid w:val="00A23EC7"/>
    <w:rsid w:val="00B439DF"/>
    <w:rsid w:val="00BC1C62"/>
    <w:rsid w:val="00D830A7"/>
    <w:rsid w:val="00DA4C4C"/>
    <w:rsid w:val="00F73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13BAC"/>
  <w15:docId w15:val="{F3F5200B-2C3C-47DC-90E8-9CDC32BE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3133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06F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56117E"/>
    <w:pPr>
      <w:tabs>
        <w:tab w:val="center" w:pos="4680"/>
        <w:tab w:val="right" w:pos="9360"/>
      </w:tabs>
      <w:spacing w:after="0" w:line="240" w:lineRule="auto"/>
    </w:pPr>
  </w:style>
  <w:style w:type="character" w:customStyle="1" w:styleId="a5">
    <w:name w:val="页眉 字符"/>
    <w:basedOn w:val="a0"/>
    <w:link w:val="a4"/>
    <w:uiPriority w:val="99"/>
    <w:rsid w:val="0056117E"/>
  </w:style>
  <w:style w:type="paragraph" w:styleId="a6">
    <w:name w:val="footer"/>
    <w:basedOn w:val="a"/>
    <w:link w:val="a7"/>
    <w:uiPriority w:val="99"/>
    <w:unhideWhenUsed/>
    <w:rsid w:val="0056117E"/>
    <w:pPr>
      <w:tabs>
        <w:tab w:val="center" w:pos="4680"/>
        <w:tab w:val="right" w:pos="9360"/>
      </w:tabs>
      <w:spacing w:after="0" w:line="240" w:lineRule="auto"/>
    </w:pPr>
  </w:style>
  <w:style w:type="character" w:customStyle="1" w:styleId="a7">
    <w:name w:val="页脚 字符"/>
    <w:basedOn w:val="a0"/>
    <w:link w:val="a6"/>
    <w:uiPriority w:val="99"/>
    <w:rsid w:val="0056117E"/>
  </w:style>
  <w:style w:type="character" w:styleId="a8">
    <w:name w:val="Hyperlink"/>
    <w:basedOn w:val="a0"/>
    <w:uiPriority w:val="99"/>
    <w:unhideWhenUsed/>
    <w:rsid w:val="0026019D"/>
    <w:rPr>
      <w:color w:val="0000FF" w:themeColor="hyperlink"/>
      <w:u w:val="single"/>
    </w:rPr>
  </w:style>
  <w:style w:type="paragraph" w:styleId="a9">
    <w:name w:val="Balloon Text"/>
    <w:basedOn w:val="a"/>
    <w:link w:val="aa"/>
    <w:uiPriority w:val="99"/>
    <w:semiHidden/>
    <w:unhideWhenUsed/>
    <w:rsid w:val="0060411C"/>
    <w:pPr>
      <w:spacing w:after="0" w:line="240" w:lineRule="auto"/>
    </w:pPr>
    <w:rPr>
      <w:sz w:val="18"/>
      <w:szCs w:val="18"/>
    </w:rPr>
  </w:style>
  <w:style w:type="character" w:customStyle="1" w:styleId="aa">
    <w:name w:val="批注框文本 字符"/>
    <w:basedOn w:val="a0"/>
    <w:link w:val="a9"/>
    <w:uiPriority w:val="99"/>
    <w:semiHidden/>
    <w:rsid w:val="006041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Jian Huang</cp:lastModifiedBy>
  <cp:revision>6</cp:revision>
  <cp:lastPrinted>2016-06-18T02:25:00Z</cp:lastPrinted>
  <dcterms:created xsi:type="dcterms:W3CDTF">2016-06-15T11:50:00Z</dcterms:created>
  <dcterms:modified xsi:type="dcterms:W3CDTF">2016-06-18T02:27:00Z</dcterms:modified>
</cp:coreProperties>
</file>